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</w:pPr>
      <w:r>
        <w:rPr>
          <w:b w:val="1"/>
          <w:bCs w:val="1"/>
          <w:rtl w:val="0"/>
          <w:lang w:val="en-US"/>
        </w:rPr>
        <w:t xml:space="preserve">Watercolor Class </w:t>
      </w:r>
      <w:r>
        <w:rPr>
          <w:b w:val="1"/>
          <w:bCs w:val="1"/>
          <w:rtl w:val="0"/>
          <w:lang w:val="en-US"/>
        </w:rPr>
        <w:t xml:space="preserve">      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Body A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Beginner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 xml:space="preserve">s </w:t>
      </w:r>
      <w:r>
        <w:rPr>
          <w:b w:val="1"/>
          <w:bCs w:val="1"/>
          <w:rtl w:val="0"/>
          <w:lang w:val="en-US"/>
        </w:rPr>
        <w:t>Supply List</w:t>
      </w:r>
    </w:p>
    <w:p>
      <w:pPr>
        <w:pStyle w:val="Body A"/>
      </w:pPr>
    </w:p>
    <w:p>
      <w:pPr>
        <w:pStyle w:val="Body A"/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PAINT</w:t>
      </w:r>
    </w:p>
    <w:p>
      <w:pPr>
        <w:pStyle w:val="Body A"/>
      </w:pPr>
    </w:p>
    <w:p>
      <w:pPr>
        <w:pStyle w:val="Body A"/>
      </w:pPr>
      <w:r>
        <w:rPr>
          <w:b w:val="1"/>
          <w:bCs w:val="1"/>
          <w:rtl w:val="0"/>
          <w:lang w:val="en-US"/>
        </w:rPr>
        <w:t>Windsor/Newton</w:t>
      </w:r>
      <w:r>
        <w:rPr>
          <w:b w:val="1"/>
          <w:bCs w:val="1"/>
          <w:rtl w:val="0"/>
          <w:lang w:val="en-US"/>
        </w:rPr>
        <w:t xml:space="preserve"> - Cotman </w:t>
      </w:r>
      <w:r>
        <w:rPr>
          <w:rtl w:val="0"/>
          <w:lang w:val="en-US"/>
        </w:rPr>
        <w:t>are lower priced, but quality, beginner watercolor paints.</w:t>
      </w:r>
    </w:p>
    <w:p>
      <w:pPr>
        <w:pStyle w:val="Body A"/>
      </w:pPr>
      <w:r>
        <w:rPr>
          <w:rtl w:val="0"/>
          <w:lang w:val="en-US"/>
        </w:rPr>
        <w:t xml:space="preserve">Suggest </w:t>
      </w:r>
      <w:r>
        <w:rPr>
          <w:rtl w:val="0"/>
          <w:lang w:val="en-US"/>
        </w:rPr>
        <w:t>start to use paint from tubes, but there are pan sets that have the same paint colors recommended, and maybe more colors, and cheaper than tubes.</w:t>
      </w: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Suggestions</w:t>
      </w:r>
      <w:r>
        <w:rPr>
          <w:b w:val="1"/>
          <w:bCs w:val="1"/>
          <w:rtl w:val="0"/>
          <w:lang w:val="en-US"/>
        </w:rPr>
        <w:t xml:space="preserve"> for W/N - Cotman Colors (all primary colors except Yellow Ochre)</w:t>
      </w:r>
    </w:p>
    <w:p>
      <w:pPr>
        <w:pStyle w:val="Body A"/>
        <w:rPr>
          <w:u w:val="single"/>
        </w:rPr>
      </w:pPr>
      <w:r>
        <w:rPr>
          <w:rtl w:val="0"/>
          <w:lang w:val="en-US"/>
        </w:rPr>
        <w:t xml:space="preserve">                                               </w:t>
      </w:r>
    </w:p>
    <w:p>
      <w:pPr>
        <w:pStyle w:val="Body A"/>
      </w:pPr>
      <w:r>
        <w:rPr>
          <w:rtl w:val="0"/>
        </w:rPr>
        <w:t>Cadmium Yellow Pale Hue or Gamboge Hue</w:t>
      </w:r>
    </w:p>
    <w:p>
      <w:pPr>
        <w:pStyle w:val="Body A"/>
      </w:pPr>
      <w:r>
        <w:rPr>
          <w:rtl w:val="0"/>
        </w:rPr>
        <w:t>Yellow Ochre</w:t>
      </w:r>
    </w:p>
    <w:p>
      <w:pPr>
        <w:pStyle w:val="Body A"/>
      </w:pPr>
      <w:r>
        <w:rPr>
          <w:rtl w:val="0"/>
          <w:lang w:val="en-US"/>
        </w:rPr>
        <w:t xml:space="preserve">Cadmium Red Hue </w:t>
      </w:r>
    </w:p>
    <w:p>
      <w:pPr>
        <w:pStyle w:val="Body A"/>
      </w:pPr>
      <w:r>
        <w:rPr>
          <w:rtl w:val="0"/>
          <w:lang w:val="en-US"/>
        </w:rPr>
        <w:t xml:space="preserve">Alizarin </w:t>
      </w:r>
      <w:r>
        <w:rPr>
          <w:rtl w:val="0"/>
          <w:lang w:val="en-US"/>
        </w:rPr>
        <w:t>C</w:t>
      </w:r>
      <w:r>
        <w:rPr>
          <w:rtl w:val="0"/>
          <w:lang w:val="en-US"/>
        </w:rPr>
        <w:t>rimson</w:t>
      </w:r>
      <w:r>
        <w:rPr>
          <w:rtl w:val="0"/>
          <w:lang w:val="en-US"/>
        </w:rPr>
        <w:t xml:space="preserve"> Hue</w:t>
      </w:r>
      <w:r>
        <w:rPr>
          <w:rtl w:val="0"/>
          <w:lang w:val="en-US"/>
        </w:rPr>
        <w:t xml:space="preserve">  </w:t>
      </w:r>
      <w:r>
        <w:rPr>
          <w:rtl w:val="0"/>
          <w:lang w:val="en-US"/>
        </w:rPr>
        <w:t>or Permanent Rose</w:t>
      </w:r>
      <w:r>
        <w:rPr>
          <w:rtl w:val="0"/>
          <w:lang w:val="en-US"/>
        </w:rPr>
        <w:t xml:space="preserve">                                        </w:t>
      </w:r>
    </w:p>
    <w:p>
      <w:pPr>
        <w:pStyle w:val="Body A"/>
      </w:pPr>
      <w:r>
        <w:rPr>
          <w:rtl w:val="0"/>
          <w:lang w:val="en-US"/>
        </w:rPr>
        <w:t xml:space="preserve">Ultramarine </w:t>
      </w:r>
      <w:r>
        <w:rPr>
          <w:rtl w:val="0"/>
          <w:lang w:val="en-US"/>
        </w:rPr>
        <w:t>B</w:t>
      </w:r>
      <w:r>
        <w:rPr>
          <w:rtl w:val="0"/>
          <w:lang w:val="en-US"/>
        </w:rPr>
        <w:t xml:space="preserve">lue                 </w:t>
      </w:r>
    </w:p>
    <w:p>
      <w:pPr>
        <w:pStyle w:val="Body A"/>
      </w:pPr>
      <w:r>
        <w:rPr>
          <w:rtl w:val="0"/>
          <w:lang w:val="en-US"/>
        </w:rPr>
        <w:t xml:space="preserve">Cobalt </w:t>
      </w:r>
      <w:r>
        <w:rPr>
          <w:rtl w:val="0"/>
          <w:lang w:val="en-US"/>
        </w:rPr>
        <w:t>B</w:t>
      </w:r>
      <w:r>
        <w:rPr>
          <w:rtl w:val="0"/>
          <w:lang w:val="en-US"/>
        </w:rPr>
        <w:t xml:space="preserve">lue  </w:t>
      </w:r>
      <w:r>
        <w:rPr>
          <w:rtl w:val="0"/>
          <w:lang w:val="en-US"/>
        </w:rPr>
        <w:t>Hue</w:t>
      </w:r>
      <w:r>
        <w:rPr>
          <w:rtl w:val="0"/>
          <w:lang w:val="en-US"/>
        </w:rPr>
        <w:t xml:space="preserve">                                     </w:t>
      </w:r>
    </w:p>
    <w:p>
      <w:pPr>
        <w:pStyle w:val="Body A"/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BRUSHES</w:t>
      </w:r>
    </w:p>
    <w:p>
      <w:pPr>
        <w:pStyle w:val="Body A"/>
      </w:pPr>
      <w:r>
        <w:rPr>
          <w:b w:val="1"/>
          <w:bCs w:val="1"/>
          <w:rtl w:val="0"/>
          <w:lang w:val="en-US"/>
        </w:rPr>
        <w:t>Rounds:</w:t>
      </w:r>
      <w:r>
        <w:rPr>
          <w:b w:val="1"/>
          <w:bCs w:val="1"/>
          <w:rtl w:val="0"/>
          <w:lang w:val="en-US"/>
        </w:rPr>
        <w:t xml:space="preserve"> </w:t>
      </w:r>
      <w:r>
        <w:rPr>
          <w:rtl w:val="0"/>
        </w:rPr>
        <w:t>Synthetic nylon blends are common</w:t>
      </w:r>
      <w:r>
        <w:rPr>
          <w:rtl w:val="0"/>
        </w:rPr>
        <w:t xml:space="preserve"> and a few rounds are a start - sets come with various sizes i.e. #4, #6, #8 and #10</w:t>
      </w:r>
      <w:r>
        <w:rPr>
          <w:rtl w:val="0"/>
        </w:rPr>
        <w:t>.</w:t>
      </w:r>
      <w:r>
        <w:rPr>
          <w:rtl w:val="0"/>
        </w:rPr>
        <w:t xml:space="preserve"> Recommend a #10 in whatever set you get.</w:t>
      </w:r>
      <w:r>
        <w:rPr>
          <w:rtl w:val="0"/>
        </w:rPr>
        <w:t xml:space="preserve"> </w:t>
      </w:r>
    </w:p>
    <w:p>
      <w:pPr>
        <w:pStyle w:val="Body A"/>
      </w:pPr>
      <w:r>
        <w:rPr>
          <w:rtl w:val="0"/>
        </w:rPr>
        <w:t>A large brush can be used for most every painting.</w:t>
      </w:r>
    </w:p>
    <w:p>
      <w:pPr>
        <w:pStyle w:val="Body A"/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PALETTE</w:t>
      </w:r>
    </w:p>
    <w:p>
      <w:pPr>
        <w:pStyle w:val="Body A"/>
      </w:pPr>
      <w:r>
        <w:rPr>
          <w:rtl w:val="0"/>
          <w:lang w:val="en-US"/>
        </w:rPr>
        <w:t xml:space="preserve">Any plastic pallet will be fine, with a large mixing area and </w:t>
      </w:r>
      <w:r>
        <w:rPr>
          <w:rtl w:val="0"/>
          <w:lang w:val="en-US"/>
        </w:rPr>
        <w:t>8 to 12 paint wells.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PAPER</w:t>
      </w:r>
    </w:p>
    <w:p>
      <w:pPr>
        <w:pStyle w:val="Body A"/>
      </w:pPr>
      <w:r>
        <w:rPr>
          <w:rtl w:val="0"/>
          <w:lang w:val="en-US"/>
        </w:rPr>
        <w:t>Arches or Fabriano brand 140 lb. cold press</w:t>
      </w:r>
      <w:r>
        <w:rPr>
          <w:rtl w:val="0"/>
          <w:lang w:val="en-US"/>
        </w:rPr>
        <w:t xml:space="preserve"> (full sheets can be cut down to various sizes)  for good painting, and any size Strathmore brand pad for practicing.</w:t>
      </w:r>
    </w:p>
    <w:p>
      <w:pPr>
        <w:pStyle w:val="Body A"/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BOARD SURFACE </w:t>
      </w:r>
    </w:p>
    <w:p>
      <w:pPr>
        <w:pStyle w:val="Body A"/>
      </w:pPr>
      <w:r>
        <w:rPr>
          <w:rtl w:val="0"/>
          <w:lang w:val="en-US"/>
        </w:rPr>
        <w:t>Any hard surface</w:t>
      </w:r>
      <w:r>
        <w:rPr>
          <w:rtl w:val="0"/>
          <w:lang w:val="en-US"/>
        </w:rPr>
        <w:t xml:space="preserve"> to attached your paper. Hardboard or foam board. </w:t>
      </w:r>
      <w:r>
        <w:rPr>
          <w:rtl w:val="0"/>
          <w:lang w:val="en-US"/>
        </w:rPr>
        <w:t xml:space="preserve">Paper can be fastened to the board </w:t>
      </w:r>
      <w:r>
        <w:rPr>
          <w:rtl w:val="0"/>
          <w:lang w:val="en-US"/>
        </w:rPr>
        <w:t>with artists tape or blue painters tape.</w:t>
      </w: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ADDITIONAL MATERIALS</w:t>
      </w:r>
    </w:p>
    <w:p>
      <w:pPr>
        <w:pStyle w:val="Body A"/>
        <w:rPr>
          <w:b w:val="1"/>
          <w:bCs w:val="1"/>
        </w:rPr>
      </w:pPr>
      <w:r>
        <w:rPr>
          <w:rtl w:val="0"/>
        </w:rPr>
        <w:t xml:space="preserve">Small </w:t>
      </w:r>
      <w:r>
        <w:rPr>
          <w:rtl w:val="0"/>
          <w:lang w:val="en-US"/>
        </w:rPr>
        <w:t>plastic spray/misting bottle for re-wetting paint in pallet wells and paper surface.</w:t>
      </w:r>
    </w:p>
    <w:p>
      <w:pPr>
        <w:pStyle w:val="Body A"/>
      </w:pPr>
      <w:r>
        <w:rPr>
          <w:rtl w:val="0"/>
          <w:lang w:val="en-US"/>
        </w:rPr>
        <w:t>Old credit card, cut into random pieces - use edges for scraping.</w:t>
      </w:r>
    </w:p>
    <w:p>
      <w:pPr>
        <w:pStyle w:val="Body A"/>
      </w:pPr>
      <w:r>
        <w:rPr>
          <w:rtl w:val="0"/>
          <w:lang w:val="en-US"/>
        </w:rPr>
        <w:t xml:space="preserve">Sketch pencil - hard pencil #2H </w:t>
      </w:r>
      <w:r>
        <w:rPr>
          <w:rtl w:val="0"/>
          <w:lang w:val="en-US"/>
        </w:rPr>
        <w:t>and art eraser.</w:t>
      </w:r>
    </w:p>
    <w:p>
      <w:pPr>
        <w:pStyle w:val="Body A"/>
      </w:pPr>
      <w:r>
        <w:rPr>
          <w:rtl w:val="0"/>
        </w:rPr>
        <w:t>Box of tissue (paper towel not recommended)</w:t>
      </w:r>
    </w:p>
    <w:p>
      <w:pPr>
        <w:pStyle w:val="Body A"/>
      </w:pPr>
    </w:p>
    <w:p>
      <w:pPr>
        <w:pStyle w:val="Body A"/>
      </w:pPr>
      <w:r>
        <w:rPr>
          <w:rtl w:val="0"/>
          <w:lang w:val="en-US"/>
        </w:rPr>
        <w:t>Mike Flynn</w:t>
      </w:r>
    </w:p>
    <w:p>
      <w:pPr>
        <w:pStyle w:val="Body A"/>
      </w:pPr>
      <w:r>
        <w:rPr>
          <w:rtl w:val="0"/>
          <w:lang w:val="en-US"/>
        </w:rPr>
        <w:t>email</w:t>
      </w:r>
      <w:r>
        <w:rPr>
          <w:rtl w:val="0"/>
          <w:lang w:val="en-US"/>
        </w:rPr>
        <w:t xml:space="preserve">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"mailto:oflynn50@gmail.com"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oflynn50@gmail.com</w:t>
      </w:r>
      <w:r>
        <w:rPr/>
        <w:fldChar w:fldCharType="end" w:fldLock="0"/>
      </w:r>
      <w:r>
        <w:rPr>
          <w:rtl w:val="0"/>
          <w:lang w:val="en-US"/>
        </w:rPr>
        <w:t xml:space="preserve">               </w:t>
      </w:r>
      <w:r>
        <w:rPr>
          <w:rtl w:val="0"/>
          <w:lang w:val="en-US"/>
        </w:rPr>
        <w:t xml:space="preserve">website: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"http://www.mikeflynnartist.com"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www.mikeflynnartist.com</w:t>
      </w:r>
      <w:r>
        <w:rPr/>
        <w:fldChar w:fldCharType="end" w:fldLock="0"/>
      </w:r>
      <w:r>
        <w:rPr>
          <w:rtl w:val="0"/>
          <w:lang w:val="en-US"/>
        </w:rPr>
        <w:t xml:space="preserve"> </w:t>
      </w:r>
    </w:p>
    <w:p>
      <w:pPr>
        <w:pStyle w:val="Body A"/>
      </w:pPr>
      <w:r/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0" w:formatting="0"/>
  <w:defaultTabStop w:val="720"/>
  <w:autoHyphenation w:val="1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